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362E4" w14:textId="7D039DF8" w:rsidR="003674FA" w:rsidRDefault="003674FA" w:rsidP="003674FA">
      <w:r>
        <w:t xml:space="preserve"> Ajutor de încălzire și supliment de energie 2026- 2027</w:t>
      </w:r>
    </w:p>
    <w:p w14:paraId="6407BF75" w14:textId="77777777" w:rsidR="003674FA" w:rsidRDefault="003674FA" w:rsidP="003674FA"/>
    <w:p w14:paraId="3E0051B0" w14:textId="0A80A3AA" w:rsidR="003674FA" w:rsidRDefault="003674FA" w:rsidP="003674FA">
      <w:r>
        <w:t>Documente necesare</w:t>
      </w:r>
    </w:p>
    <w:p w14:paraId="2D4A9C70" w14:textId="77777777" w:rsidR="003674FA" w:rsidRDefault="003674FA" w:rsidP="003674FA">
      <w:r>
        <w:t>1. Cerere tip (disponibila la sediu).</w:t>
      </w:r>
    </w:p>
    <w:p w14:paraId="226043D0" w14:textId="77777777" w:rsidR="003674FA" w:rsidRDefault="003674FA" w:rsidP="003674FA">
      <w:r>
        <w:t>2. Acte de identitate (C.I., B.I., certificate de naștere pentru copiii sub 14 ani).</w:t>
      </w:r>
    </w:p>
    <w:p w14:paraId="62165535" w14:textId="77777777" w:rsidR="003674FA" w:rsidRDefault="003674FA" w:rsidP="003674FA">
      <w:r>
        <w:t>3. Documente privind veniturile nete din luna anterioară:</w:t>
      </w:r>
    </w:p>
    <w:p w14:paraId="0DCFB982" w14:textId="77777777" w:rsidR="003674FA" w:rsidRDefault="003674FA" w:rsidP="003674FA">
      <w:r>
        <w:t>o adeverință de salariat (cu venitul net și tichetele de masă);</w:t>
      </w:r>
    </w:p>
    <w:p w14:paraId="750C6F3D" w14:textId="77777777" w:rsidR="003674FA" w:rsidRDefault="003674FA" w:rsidP="003674FA">
      <w:r>
        <w:t>o cupon de pensie / șomaj / alte indemnizații;</w:t>
      </w:r>
    </w:p>
    <w:p w14:paraId="79146E25" w14:textId="77777777" w:rsidR="003674FA" w:rsidRDefault="003674FA" w:rsidP="003674FA">
      <w:r>
        <w:t>o adeverință privind alte drepturi de asistență socială (inclusiv din străinătate), după caz.</w:t>
      </w:r>
    </w:p>
    <w:p w14:paraId="1FD26C5E" w14:textId="1848E20B" w:rsidR="003674FA" w:rsidRDefault="003674FA" w:rsidP="003674FA">
      <w:r>
        <w:t>4. Certificat de atestare fiscală pentru toți membrii familiei (bunuri mobile și imobile), eliberat de  Compartimentul Impozite si taxe.</w:t>
      </w:r>
    </w:p>
    <w:p w14:paraId="66940D6A" w14:textId="77777777" w:rsidR="003674FA" w:rsidRDefault="003674FA" w:rsidP="003674FA">
      <w:r>
        <w:t>5. Facturi utilități (gaze naturale / energie electrică) – obligatoriu cu cod loc consum și cod client.</w:t>
      </w:r>
    </w:p>
    <w:p w14:paraId="58D38F59" w14:textId="77777777" w:rsidR="003674FA" w:rsidRDefault="003674FA" w:rsidP="003674FA">
      <w:r>
        <w:t>6. Certificat de înmatriculare auto (pentru autoturisme/motociclete).</w:t>
      </w:r>
    </w:p>
    <w:p w14:paraId="472F1C21" w14:textId="77777777" w:rsidR="003674FA" w:rsidRDefault="003674FA" w:rsidP="003674FA">
      <w:r>
        <w:t>7. Contract de închiriere / comodat / concesiune (pentru chiriași/comodatari) + dovada proprietății imobilului de către comodant.</w:t>
      </w:r>
    </w:p>
    <w:p w14:paraId="7556ECCF" w14:textId="77777777" w:rsidR="003674FA" w:rsidRDefault="003674FA" w:rsidP="003674FA">
      <w:r>
        <w:t>9. Alte documente justificative, în funcție de caz.</w:t>
      </w:r>
    </w:p>
    <w:p w14:paraId="22C7C4B3" w14:textId="77777777" w:rsidR="003674FA" w:rsidRDefault="003674FA" w:rsidP="003674FA">
      <w:r>
        <w:t xml:space="preserve"> </w:t>
      </w:r>
    </w:p>
    <w:p w14:paraId="64D1D879" w14:textId="77777777" w:rsidR="003674FA" w:rsidRDefault="003674FA" w:rsidP="003674FA"/>
    <w:p w14:paraId="616A84CE" w14:textId="3CC609DE" w:rsidR="003674FA" w:rsidRDefault="003674FA" w:rsidP="003674FA">
      <w:r>
        <w:t xml:space="preserve">Acordarea  ajutorului pentru încălzirea </w:t>
      </w:r>
      <w:r>
        <w:t>locuinței</w:t>
      </w:r>
      <w:r>
        <w:t xml:space="preserve"> se acordă pe perioada sezonului rece, respectiv de la  1 noiembrie a anului în curs </w:t>
      </w:r>
      <w:r>
        <w:t>până</w:t>
      </w:r>
      <w:r>
        <w:t xml:space="preserve"> la 31 martie a anului următor, cu respectarea prevederilor:</w:t>
      </w:r>
    </w:p>
    <w:p w14:paraId="4E75AD6C" w14:textId="760948FE" w:rsidR="003674FA" w:rsidRDefault="003674FA" w:rsidP="003674FA">
      <w:r>
        <w:t xml:space="preserve">• Legii nr. 226/2021, privind stabilirea măsurilor de </w:t>
      </w:r>
      <w:r>
        <w:t>protecție</w:t>
      </w:r>
      <w:r>
        <w:t xml:space="preserve"> socială pentru consumatorul vulnerabil de energie;</w:t>
      </w:r>
    </w:p>
    <w:p w14:paraId="138AF93B" w14:textId="50E4ED69" w:rsidR="003674FA" w:rsidRDefault="003674FA" w:rsidP="003674FA">
      <w:r>
        <w:t xml:space="preserve">• H.G. nr. 1073/ 2021 pentru aprobarea Normelor metodologice de aplicare a prevederilor Legii nr. 226/2021 privind stabilirea măsurilor de </w:t>
      </w:r>
      <w:r>
        <w:t>protecție</w:t>
      </w:r>
      <w:r>
        <w:t xml:space="preserve"> socială pentru consumatorul vulnerabil de energie.</w:t>
      </w:r>
    </w:p>
    <w:p w14:paraId="5587FC9D" w14:textId="77777777" w:rsidR="003674FA" w:rsidRDefault="003674FA" w:rsidP="003674FA">
      <w:r>
        <w:t xml:space="preserve"> </w:t>
      </w:r>
    </w:p>
    <w:p w14:paraId="5CF2E501" w14:textId="77777777" w:rsidR="003674FA" w:rsidRDefault="003674FA" w:rsidP="003674FA">
      <w:r>
        <w:t>2. Pot beneficia de ajutor pentru încălzire consumatorii vulnerabili care se încadrează în următoarele categorii:</w:t>
      </w:r>
    </w:p>
    <w:p w14:paraId="6D484CA0" w14:textId="77777777" w:rsidR="003674FA" w:rsidRDefault="003674FA" w:rsidP="003674FA">
      <w:r>
        <w:t>a) consumatori vulnerabili din motive de venit;</w:t>
      </w:r>
    </w:p>
    <w:p w14:paraId="09B07A3C" w14:textId="77777777" w:rsidR="003674FA" w:rsidRDefault="003674FA" w:rsidP="003674FA">
      <w:r>
        <w:t>b) consumatori vulnerabili din motive de vârstă;</w:t>
      </w:r>
    </w:p>
    <w:p w14:paraId="524DF6AF" w14:textId="77777777" w:rsidR="003674FA" w:rsidRDefault="003674FA" w:rsidP="003674FA">
      <w:r>
        <w:t>c) consumatori vulnerabili din motive de sănătate;</w:t>
      </w:r>
    </w:p>
    <w:p w14:paraId="13FD7BD5" w14:textId="0E27572D" w:rsidR="003674FA" w:rsidRDefault="003674FA" w:rsidP="003674FA">
      <w:r>
        <w:t xml:space="preserve">d) consumatori vulnerabili </w:t>
      </w:r>
      <w:r>
        <w:t>izolați</w:t>
      </w:r>
      <w:r>
        <w:t>.</w:t>
      </w:r>
    </w:p>
    <w:p w14:paraId="7E844F33" w14:textId="4361D701" w:rsidR="003674FA" w:rsidRDefault="003674FA" w:rsidP="003674FA">
      <w:r>
        <w:lastRenderedPageBreak/>
        <w:t xml:space="preserve">* Consumatorul vulnerabil este persoana singură/familia care, din motive de sănătate, vârstă, venituri insuficiente sau izolare </w:t>
      </w:r>
      <w:proofErr w:type="spellStart"/>
      <w:r>
        <w:t>faţă</w:t>
      </w:r>
      <w:proofErr w:type="spellEnd"/>
      <w:r>
        <w:t xml:space="preserve"> de sursele de energie, necesită măsuri de </w:t>
      </w:r>
      <w:proofErr w:type="spellStart"/>
      <w:r>
        <w:t>protecţie</w:t>
      </w:r>
      <w:proofErr w:type="spellEnd"/>
      <w:r>
        <w:t xml:space="preserve"> socială </w:t>
      </w:r>
      <w:proofErr w:type="spellStart"/>
      <w:r>
        <w:t>şi</w:t>
      </w:r>
      <w:proofErr w:type="spellEnd"/>
      <w:r>
        <w:t xml:space="preserve"> servicii suplimentare pentru </w:t>
      </w:r>
      <w:r>
        <w:t>ași</w:t>
      </w:r>
      <w:r>
        <w:t xml:space="preserve"> asigura cel </w:t>
      </w:r>
      <w:proofErr w:type="spellStart"/>
      <w:r>
        <w:t>puţin</w:t>
      </w:r>
      <w:proofErr w:type="spellEnd"/>
      <w:r>
        <w:t xml:space="preserve"> nevoile energetice minimale;</w:t>
      </w:r>
    </w:p>
    <w:p w14:paraId="34DF59E7" w14:textId="77777777" w:rsidR="003674FA" w:rsidRDefault="003674FA" w:rsidP="003674FA">
      <w:r>
        <w:t xml:space="preserve">* În </w:t>
      </w:r>
      <w:proofErr w:type="spellStart"/>
      <w:r>
        <w:t>funcţie</w:t>
      </w:r>
      <w:proofErr w:type="spellEnd"/>
      <w:r>
        <w:t xml:space="preserve"> de sistemul de încălzire utilizat în </w:t>
      </w:r>
      <w:proofErr w:type="spellStart"/>
      <w:r>
        <w:t>locuinţă</w:t>
      </w:r>
      <w:proofErr w:type="spellEnd"/>
      <w:r>
        <w:t>, categoriile de ajutoare pentru încălzire sunt:</w:t>
      </w:r>
    </w:p>
    <w:p w14:paraId="7788CEDA" w14:textId="77777777" w:rsidR="003674FA" w:rsidRDefault="003674FA" w:rsidP="003674FA">
      <w:r>
        <w:t xml:space="preserve">a) ajutor pentru încălzirea </w:t>
      </w:r>
      <w:proofErr w:type="spellStart"/>
      <w:r>
        <w:t>locuinţei</w:t>
      </w:r>
      <w:proofErr w:type="spellEnd"/>
      <w:r>
        <w:t xml:space="preserve"> cu energie termică în sistem centralizat, denumit în continuare ajutor pentru energie termică;</w:t>
      </w:r>
    </w:p>
    <w:p w14:paraId="56747C87" w14:textId="77777777" w:rsidR="003674FA" w:rsidRDefault="003674FA" w:rsidP="003674FA">
      <w:r>
        <w:t>b) ajutor pentru gaze naturale;</w:t>
      </w:r>
    </w:p>
    <w:p w14:paraId="4DDA2048" w14:textId="77777777" w:rsidR="003674FA" w:rsidRDefault="003674FA" w:rsidP="003674FA">
      <w:r>
        <w:t>c) ajutor pentru energie electrică;</w:t>
      </w:r>
    </w:p>
    <w:p w14:paraId="441550CF" w14:textId="77777777" w:rsidR="003674FA" w:rsidRDefault="003674FA" w:rsidP="003674FA">
      <w:r>
        <w:t xml:space="preserve">d) ajutor pentru combustibili solizi </w:t>
      </w:r>
      <w:proofErr w:type="spellStart"/>
      <w:r>
        <w:t>şi</w:t>
      </w:r>
      <w:proofErr w:type="spellEnd"/>
      <w:r>
        <w:t>/sau petrolieri.</w:t>
      </w:r>
    </w:p>
    <w:p w14:paraId="00C9E933" w14:textId="77777777" w:rsidR="003674FA" w:rsidRDefault="003674FA" w:rsidP="003674FA">
      <w:r>
        <w:t xml:space="preserve">NOTĂ:  În cazul solicitării ajutoarelor pentru energie electrică, anchetele sociale se efectuează obligatoriu pentru toate </w:t>
      </w:r>
      <w:proofErr w:type="spellStart"/>
      <w:r>
        <w:t>situaţiile</w:t>
      </w:r>
      <w:proofErr w:type="spellEnd"/>
      <w:r>
        <w:t>, în termen de 15 zile lucrătoare de la data înregistrării cererii, în vederea verificării sistemului de încălzire utilizat.</w:t>
      </w:r>
    </w:p>
    <w:p w14:paraId="5D03EE64" w14:textId="77777777" w:rsidR="003674FA" w:rsidRDefault="003674FA" w:rsidP="003674FA">
      <w:r>
        <w:t>* Ajutorul pentru încălzire se acordă numai familiilor și/sau persoanelor singure care nu beneficiază de alte forme de sprijin pentru încălzirea locuinței acordate în baza contractelor de muncă sau a legislației specifice ramurilor economice.</w:t>
      </w:r>
    </w:p>
    <w:p w14:paraId="7ADD5A40" w14:textId="22F5E056" w:rsidR="003674FA" w:rsidRDefault="003674FA" w:rsidP="003674FA">
      <w:r>
        <w:t xml:space="preserve">* Ajutorul pentru energie electrică se acordă consumatorilor vulnerabili care nu </w:t>
      </w:r>
      <w:proofErr w:type="spellStart"/>
      <w:r>
        <w:t>deţin</w:t>
      </w:r>
      <w:proofErr w:type="spellEnd"/>
      <w:r>
        <w:t xml:space="preserve"> altă formă de încălzire, precum </w:t>
      </w:r>
      <w:proofErr w:type="spellStart"/>
      <w:r>
        <w:t>şi</w:t>
      </w:r>
      <w:proofErr w:type="spellEnd"/>
      <w:r>
        <w:t xml:space="preserve"> consumatorilor vulnerabili care din motive tehnologice sau economice au fost </w:t>
      </w:r>
      <w:r>
        <w:t>debranșați</w:t>
      </w:r>
      <w:r>
        <w:t xml:space="preserve"> de la furnizarea energiei termice sau a gazelor naturale </w:t>
      </w:r>
      <w:proofErr w:type="spellStart"/>
      <w:r>
        <w:t>şi</w:t>
      </w:r>
      <w:proofErr w:type="spellEnd"/>
      <w:r>
        <w:t xml:space="preserve"> care au contracte valabile de furnizare a energiei electrice, iar consumul este realizat respectând </w:t>
      </w:r>
      <w:r>
        <w:t>condițiile</w:t>
      </w:r>
      <w:r>
        <w:t xml:space="preserve"> contractului.</w:t>
      </w:r>
    </w:p>
    <w:p w14:paraId="18DC5272" w14:textId="5C9FDA6C" w:rsidR="003674FA" w:rsidRDefault="003674FA" w:rsidP="003674FA">
      <w:r>
        <w:t xml:space="preserve">* Persoanele beneficiare de ajutoarele pentru încălzire sunt </w:t>
      </w:r>
      <w:proofErr w:type="spellStart"/>
      <w:r>
        <w:t>obligaţi</w:t>
      </w:r>
      <w:proofErr w:type="spellEnd"/>
      <w:r>
        <w:t xml:space="preserve"> să comunice orice modificare intervenită în </w:t>
      </w:r>
      <w:r>
        <w:t>componența</w:t>
      </w:r>
      <w:r>
        <w:t xml:space="preserve"> familiei </w:t>
      </w:r>
      <w:proofErr w:type="spellStart"/>
      <w:r>
        <w:t>şi</w:t>
      </w:r>
      <w:proofErr w:type="spellEnd"/>
      <w:r>
        <w:t xml:space="preserve"> a veniturilor acesteia, în termen de 5 zile de la data la care a intervenit modificarea.</w:t>
      </w:r>
    </w:p>
    <w:p w14:paraId="5753A95E" w14:textId="77777777" w:rsidR="003674FA" w:rsidRDefault="003674FA" w:rsidP="003674FA">
      <w:r>
        <w:t xml:space="preserve"> </w:t>
      </w:r>
    </w:p>
    <w:p w14:paraId="3F955FB4" w14:textId="77777777" w:rsidR="003674FA" w:rsidRDefault="003674FA" w:rsidP="003674FA">
      <w:r>
        <w:t xml:space="preserve">* În vederea urmăririi respectării </w:t>
      </w:r>
      <w:proofErr w:type="spellStart"/>
      <w:r>
        <w:t>condiţiilor</w:t>
      </w:r>
      <w:proofErr w:type="spellEnd"/>
      <w:r>
        <w:t xml:space="preserve"> de acordare a dreptului la ajutor pentru încălzire </w:t>
      </w:r>
      <w:proofErr w:type="spellStart"/>
      <w:r>
        <w:t>şi</w:t>
      </w:r>
      <w:proofErr w:type="spellEnd"/>
      <w:r>
        <w:t xml:space="preserve"> la suplimentul pentru energie, se dispune efectuarea de anchete sociale la interval de 6 luni sau ori de câte ori este nevoie. În </w:t>
      </w:r>
      <w:proofErr w:type="spellStart"/>
      <w:r>
        <w:t>situaţia</w:t>
      </w:r>
      <w:proofErr w:type="spellEnd"/>
      <w:r>
        <w:t xml:space="preserve"> în care familia sau persoana singură care beneficiază de ajutor pentru încălzire ori supliment pentru energie refuză să furnizeze </w:t>
      </w:r>
      <w:proofErr w:type="spellStart"/>
      <w:r>
        <w:t>informaţiile</w:t>
      </w:r>
      <w:proofErr w:type="spellEnd"/>
      <w:r>
        <w:t xml:space="preserve"> </w:t>
      </w:r>
      <w:proofErr w:type="spellStart"/>
      <w:r>
        <w:t>şi</w:t>
      </w:r>
      <w:proofErr w:type="spellEnd"/>
      <w:r>
        <w:t xml:space="preserve"> documentele necesare pentru întocmirea anchetei sociale, aceste măsuri de sprijin nu se mai acordă.</w:t>
      </w:r>
    </w:p>
    <w:p w14:paraId="60854D16" w14:textId="77777777" w:rsidR="003674FA" w:rsidRDefault="003674FA" w:rsidP="003674FA">
      <w:r>
        <w:t xml:space="preserve"> </w:t>
      </w:r>
    </w:p>
    <w:p w14:paraId="74EB36E1" w14:textId="77777777" w:rsidR="003674FA" w:rsidRDefault="003674FA" w:rsidP="003674FA">
      <w:r>
        <w:t xml:space="preserve">3. Cuantumul lunar pentru ajutorul de încălzire se stabilește în funcție de venitul mediu net lunar. În cazul familiei, venitul mediu net lunar până la care se acordă ajutorul pentru încălzire este de 1.386 lei/persoană </w:t>
      </w:r>
      <w:proofErr w:type="spellStart"/>
      <w:r>
        <w:t>şi</w:t>
      </w:r>
      <w:proofErr w:type="spellEnd"/>
      <w:r>
        <w:t xml:space="preserve"> de 2.053 lei, în cazul persoanei singure.</w:t>
      </w:r>
    </w:p>
    <w:p w14:paraId="7EA55989" w14:textId="2B59EC0E" w:rsidR="003674FA" w:rsidRDefault="003674FA" w:rsidP="003674FA">
      <w:r>
        <w:t xml:space="preserve">Ajutorul pentru </w:t>
      </w:r>
      <w:r>
        <w:t>încălzirea</w:t>
      </w:r>
      <w:r>
        <w:t xml:space="preserve"> locuinței se acordă procentual, raportat la venitul mediu net lunar, după cum urmează:</w:t>
      </w:r>
    </w:p>
    <w:p w14:paraId="2868CA17" w14:textId="23A94217" w:rsidR="003674FA" w:rsidRDefault="003674FA" w:rsidP="003674FA">
      <w:r>
        <w:t xml:space="preserve">a) în </w:t>
      </w:r>
      <w:r>
        <w:t>proporție</w:t>
      </w:r>
      <w:r>
        <w:t xml:space="preserve"> de 100% din valoarea de </w:t>
      </w:r>
      <w:proofErr w:type="spellStart"/>
      <w:r>
        <w:t>referinţă</w:t>
      </w:r>
      <w:proofErr w:type="spellEnd"/>
      <w:r>
        <w:t xml:space="preserve">, dar nu mai mult decât consumul facturat, în </w:t>
      </w:r>
      <w:proofErr w:type="spellStart"/>
      <w:r>
        <w:t>situaţia</w:t>
      </w:r>
      <w:proofErr w:type="spellEnd"/>
      <w:r>
        <w:t xml:space="preserve"> în care venitul mediu net lunar pe membru de familie sau al persoanei singure este de până la 200 lei;</w:t>
      </w:r>
    </w:p>
    <w:p w14:paraId="571DAECB" w14:textId="77777777" w:rsidR="003674FA" w:rsidRDefault="003674FA" w:rsidP="003674FA">
      <w:r>
        <w:t xml:space="preserve">b) în </w:t>
      </w:r>
      <w:proofErr w:type="spellStart"/>
      <w:r>
        <w:t>proporţie</w:t>
      </w:r>
      <w:proofErr w:type="spellEnd"/>
      <w:r>
        <w:t xml:space="preserve"> de 90%, în </w:t>
      </w:r>
      <w:proofErr w:type="spellStart"/>
      <w:r>
        <w:t>situaţia</w:t>
      </w:r>
      <w:proofErr w:type="spellEnd"/>
      <w:r>
        <w:t xml:space="preserve"> în care venitul mediu net lunar pe membru de familie sau al persoanei singure este cuprins între 200,1 lei </w:t>
      </w:r>
      <w:proofErr w:type="spellStart"/>
      <w:r>
        <w:t>şi</w:t>
      </w:r>
      <w:proofErr w:type="spellEnd"/>
      <w:r>
        <w:t xml:space="preserve"> 320 lei;</w:t>
      </w:r>
    </w:p>
    <w:p w14:paraId="28C784CE" w14:textId="77777777" w:rsidR="003674FA" w:rsidRDefault="003674FA" w:rsidP="003674FA">
      <w:r>
        <w:t xml:space="preserve">c) în </w:t>
      </w:r>
      <w:proofErr w:type="spellStart"/>
      <w:r>
        <w:t>proporţie</w:t>
      </w:r>
      <w:proofErr w:type="spellEnd"/>
      <w:r>
        <w:t xml:space="preserve"> de 80%, în </w:t>
      </w:r>
      <w:proofErr w:type="spellStart"/>
      <w:r>
        <w:t>situaţia</w:t>
      </w:r>
      <w:proofErr w:type="spellEnd"/>
      <w:r>
        <w:t xml:space="preserve"> în care venitul net mediu lunar pe membru de familie sau al persoanei singure este cuprins între 320,1 lei </w:t>
      </w:r>
      <w:proofErr w:type="spellStart"/>
      <w:r>
        <w:t>şi</w:t>
      </w:r>
      <w:proofErr w:type="spellEnd"/>
      <w:r>
        <w:t xml:space="preserve"> 440 lei;</w:t>
      </w:r>
    </w:p>
    <w:p w14:paraId="093E8B43" w14:textId="77777777" w:rsidR="003674FA" w:rsidRDefault="003674FA" w:rsidP="003674FA">
      <w:r>
        <w:t xml:space="preserve">d) în </w:t>
      </w:r>
      <w:proofErr w:type="spellStart"/>
      <w:r>
        <w:t>proporţie</w:t>
      </w:r>
      <w:proofErr w:type="spellEnd"/>
      <w:r>
        <w:t xml:space="preserve"> de 70%, în </w:t>
      </w:r>
      <w:proofErr w:type="spellStart"/>
      <w:r>
        <w:t>situaţia</w:t>
      </w:r>
      <w:proofErr w:type="spellEnd"/>
      <w:r>
        <w:t xml:space="preserve"> în care venitul net mediu lunar pe membru de familie sau al persoanei singure este cuprins între 440,1 lei </w:t>
      </w:r>
      <w:proofErr w:type="spellStart"/>
      <w:r>
        <w:t>şi</w:t>
      </w:r>
      <w:proofErr w:type="spellEnd"/>
      <w:r>
        <w:t xml:space="preserve"> 560 lei;</w:t>
      </w:r>
    </w:p>
    <w:p w14:paraId="3F713433" w14:textId="77777777" w:rsidR="003674FA" w:rsidRDefault="003674FA" w:rsidP="003674FA">
      <w:r>
        <w:t xml:space="preserve">e) în </w:t>
      </w:r>
      <w:proofErr w:type="spellStart"/>
      <w:r>
        <w:t>proporţie</w:t>
      </w:r>
      <w:proofErr w:type="spellEnd"/>
      <w:r>
        <w:t xml:space="preserve"> de 60%, în </w:t>
      </w:r>
      <w:proofErr w:type="spellStart"/>
      <w:r>
        <w:t>situaţia</w:t>
      </w:r>
      <w:proofErr w:type="spellEnd"/>
      <w:r>
        <w:t xml:space="preserve"> în care venitul net mediu lunar pe membru de familie sau al persoanei singure este cuprins între 560,1 lei </w:t>
      </w:r>
      <w:proofErr w:type="spellStart"/>
      <w:r>
        <w:t>şi</w:t>
      </w:r>
      <w:proofErr w:type="spellEnd"/>
      <w:r>
        <w:t xml:space="preserve"> 680 lei;</w:t>
      </w:r>
    </w:p>
    <w:p w14:paraId="74EC5E78" w14:textId="77777777" w:rsidR="003674FA" w:rsidRDefault="003674FA" w:rsidP="003674FA">
      <w:r>
        <w:t xml:space="preserve">f) în </w:t>
      </w:r>
      <w:proofErr w:type="spellStart"/>
      <w:r>
        <w:t>proporţie</w:t>
      </w:r>
      <w:proofErr w:type="spellEnd"/>
      <w:r>
        <w:t xml:space="preserve"> de 50%, în </w:t>
      </w:r>
      <w:proofErr w:type="spellStart"/>
      <w:r>
        <w:t>situaţia</w:t>
      </w:r>
      <w:proofErr w:type="spellEnd"/>
      <w:r>
        <w:t xml:space="preserve"> în care venitul net mediu lunar pe membru de familie sau al persoanei singure este cuprins între 680,1 lei </w:t>
      </w:r>
      <w:proofErr w:type="spellStart"/>
      <w:r>
        <w:t>şi</w:t>
      </w:r>
      <w:proofErr w:type="spellEnd"/>
      <w:r>
        <w:t xml:space="preserve"> 920 lei;</w:t>
      </w:r>
    </w:p>
    <w:p w14:paraId="2AF1088C" w14:textId="77777777" w:rsidR="003674FA" w:rsidRDefault="003674FA" w:rsidP="003674FA">
      <w:r>
        <w:t xml:space="preserve">g) în </w:t>
      </w:r>
      <w:proofErr w:type="spellStart"/>
      <w:r>
        <w:t>proporţie</w:t>
      </w:r>
      <w:proofErr w:type="spellEnd"/>
      <w:r>
        <w:t xml:space="preserve"> de 40%, în </w:t>
      </w:r>
      <w:proofErr w:type="spellStart"/>
      <w:r>
        <w:t>situaţia</w:t>
      </w:r>
      <w:proofErr w:type="spellEnd"/>
      <w:r>
        <w:t xml:space="preserve"> în care venitul net mediu lunar pe membru de familie sau al persoanei singure este cuprins între 920,1 lei </w:t>
      </w:r>
      <w:proofErr w:type="spellStart"/>
      <w:r>
        <w:t>şi</w:t>
      </w:r>
      <w:proofErr w:type="spellEnd"/>
      <w:r>
        <w:t xml:space="preserve"> 1.040 lei;</w:t>
      </w:r>
    </w:p>
    <w:p w14:paraId="7BE1AC83" w14:textId="77777777" w:rsidR="003674FA" w:rsidRDefault="003674FA" w:rsidP="003674FA">
      <w:r>
        <w:t xml:space="preserve">h) în </w:t>
      </w:r>
      <w:proofErr w:type="spellStart"/>
      <w:r>
        <w:t>proporţie</w:t>
      </w:r>
      <w:proofErr w:type="spellEnd"/>
      <w:r>
        <w:t xml:space="preserve"> de 30%, în </w:t>
      </w:r>
      <w:proofErr w:type="spellStart"/>
      <w:r>
        <w:t>situaţia</w:t>
      </w:r>
      <w:proofErr w:type="spellEnd"/>
      <w:r>
        <w:t xml:space="preserve"> în care venitul net mediu lunar pe membru de familie sau al persoanei singure este cuprins între 1.040,1 lei </w:t>
      </w:r>
      <w:proofErr w:type="spellStart"/>
      <w:r>
        <w:t>şi</w:t>
      </w:r>
      <w:proofErr w:type="spellEnd"/>
      <w:r>
        <w:t xml:space="preserve"> 1.160 lei;</w:t>
      </w:r>
    </w:p>
    <w:p w14:paraId="1BA40CA3" w14:textId="77777777" w:rsidR="003674FA" w:rsidRDefault="003674FA" w:rsidP="003674FA">
      <w:r>
        <w:t xml:space="preserve">i) în </w:t>
      </w:r>
      <w:proofErr w:type="spellStart"/>
      <w:r>
        <w:t>proporţie</w:t>
      </w:r>
      <w:proofErr w:type="spellEnd"/>
      <w:r>
        <w:t xml:space="preserve"> de 20%, în </w:t>
      </w:r>
      <w:proofErr w:type="spellStart"/>
      <w:r>
        <w:t>situaţia</w:t>
      </w:r>
      <w:proofErr w:type="spellEnd"/>
      <w:r>
        <w:t xml:space="preserve"> în care venitul net mediu lunar pe membru de familie sau al persoanei singure este cuprins între 1.160,1 lei </w:t>
      </w:r>
      <w:proofErr w:type="spellStart"/>
      <w:r>
        <w:t>şi</w:t>
      </w:r>
      <w:proofErr w:type="spellEnd"/>
      <w:r>
        <w:t xml:space="preserve"> 1.280 lei;</w:t>
      </w:r>
    </w:p>
    <w:p w14:paraId="7F85842E" w14:textId="77777777" w:rsidR="003674FA" w:rsidRDefault="003674FA" w:rsidP="003674FA">
      <w:r>
        <w:t xml:space="preserve">j) în </w:t>
      </w:r>
      <w:proofErr w:type="spellStart"/>
      <w:r>
        <w:t>proporţie</w:t>
      </w:r>
      <w:proofErr w:type="spellEnd"/>
      <w:r>
        <w:t xml:space="preserve"> de 10%, în </w:t>
      </w:r>
      <w:proofErr w:type="spellStart"/>
      <w:r>
        <w:t>situaţia</w:t>
      </w:r>
      <w:proofErr w:type="spellEnd"/>
      <w:r>
        <w:t xml:space="preserve"> în care venitul net mediu lunar pe membru de familie este cuprins între 1.280,1 lei </w:t>
      </w:r>
      <w:proofErr w:type="spellStart"/>
      <w:r>
        <w:t>şi</w:t>
      </w:r>
      <w:proofErr w:type="spellEnd"/>
      <w:r>
        <w:t xml:space="preserve"> 1.386 lei;</w:t>
      </w:r>
    </w:p>
    <w:p w14:paraId="402CD70A" w14:textId="77777777" w:rsidR="003674FA" w:rsidRDefault="003674FA" w:rsidP="003674FA">
      <w:r>
        <w:t xml:space="preserve">k) în </w:t>
      </w:r>
      <w:proofErr w:type="spellStart"/>
      <w:r>
        <w:t>proporţie</w:t>
      </w:r>
      <w:proofErr w:type="spellEnd"/>
      <w:r>
        <w:t xml:space="preserve"> de 10%, în </w:t>
      </w:r>
      <w:proofErr w:type="spellStart"/>
      <w:r>
        <w:t>situaţia</w:t>
      </w:r>
      <w:proofErr w:type="spellEnd"/>
      <w:r>
        <w:t xml:space="preserve"> în care venitul net mediu lunar al persoanei singure este cuprins între 1.280,1 lei </w:t>
      </w:r>
      <w:proofErr w:type="spellStart"/>
      <w:r>
        <w:t>şi</w:t>
      </w:r>
      <w:proofErr w:type="spellEnd"/>
      <w:r>
        <w:t xml:space="preserve"> 2.053 lei.</w:t>
      </w:r>
    </w:p>
    <w:p w14:paraId="13427E11" w14:textId="77777777" w:rsidR="003674FA" w:rsidRDefault="003674FA" w:rsidP="003674FA">
      <w:r>
        <w:t xml:space="preserve">* Valoarea de </w:t>
      </w:r>
      <w:proofErr w:type="spellStart"/>
      <w:r>
        <w:t>referinţă</w:t>
      </w:r>
      <w:proofErr w:type="spellEnd"/>
      <w:r>
        <w:t xml:space="preserve">, în </w:t>
      </w:r>
      <w:proofErr w:type="spellStart"/>
      <w:r>
        <w:t>funcţie</w:t>
      </w:r>
      <w:proofErr w:type="spellEnd"/>
      <w:r>
        <w:t xml:space="preserve"> de sistemul de încălzire utilizat, se actualizează prin hotărâre a Guvernului </w:t>
      </w:r>
      <w:proofErr w:type="spellStart"/>
      <w:r>
        <w:t>şi</w:t>
      </w:r>
      <w:proofErr w:type="spellEnd"/>
      <w:r>
        <w:t xml:space="preserve"> nu poate fi mai mică de:</w:t>
      </w:r>
    </w:p>
    <w:p w14:paraId="78EB0712" w14:textId="77777777" w:rsidR="003674FA" w:rsidRDefault="003674FA" w:rsidP="003674FA">
      <w:r>
        <w:t>a) 250 lei/lună, pentru gaze naturale;</w:t>
      </w:r>
    </w:p>
    <w:p w14:paraId="6B7B46E1" w14:textId="77777777" w:rsidR="003674FA" w:rsidRDefault="003674FA" w:rsidP="003674FA">
      <w:r>
        <w:t>b) 500 lei/lună, pentru energie electrică;</w:t>
      </w:r>
    </w:p>
    <w:p w14:paraId="735B23FD" w14:textId="77777777" w:rsidR="003674FA" w:rsidRDefault="003674FA" w:rsidP="003674FA">
      <w:r>
        <w:t xml:space="preserve">c) 320 lei/lună, pentru combustibili solizi </w:t>
      </w:r>
      <w:proofErr w:type="spellStart"/>
      <w:r>
        <w:t>şi</w:t>
      </w:r>
      <w:proofErr w:type="spellEnd"/>
      <w:r>
        <w:t>/sau petrolieri.</w:t>
      </w:r>
    </w:p>
    <w:p w14:paraId="17352E1B" w14:textId="77777777" w:rsidR="002F38CA" w:rsidRDefault="002F38CA"/>
    <w:sectPr w:rsidR="002F38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4FA"/>
    <w:rsid w:val="00040B49"/>
    <w:rsid w:val="00130424"/>
    <w:rsid w:val="002F38CA"/>
    <w:rsid w:val="003674FA"/>
    <w:rsid w:val="00E027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A0B0D"/>
  <w15:chartTrackingRefBased/>
  <w15:docId w15:val="{2601C188-E4C5-4A68-BB16-21C7136A2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Titlu1">
    <w:name w:val="heading 1"/>
    <w:basedOn w:val="Normal"/>
    <w:next w:val="Normal"/>
    <w:link w:val="Titlu1Caracter"/>
    <w:uiPriority w:val="9"/>
    <w:qFormat/>
    <w:rsid w:val="003674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3674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3674FA"/>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3674FA"/>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3674FA"/>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3674FA"/>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3674FA"/>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3674FA"/>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3674FA"/>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674FA"/>
    <w:rPr>
      <w:rFonts w:asciiTheme="majorHAnsi" w:eastAsiaTheme="majorEastAsia" w:hAnsiTheme="majorHAnsi" w:cstheme="majorBidi"/>
      <w:color w:val="0F4761" w:themeColor="accent1" w:themeShade="BF"/>
      <w:sz w:val="40"/>
      <w:szCs w:val="40"/>
      <w:lang w:val="ro-RO"/>
    </w:rPr>
  </w:style>
  <w:style w:type="character" w:customStyle="1" w:styleId="Titlu2Caracter">
    <w:name w:val="Titlu 2 Caracter"/>
    <w:basedOn w:val="Fontdeparagrafimplicit"/>
    <w:link w:val="Titlu2"/>
    <w:uiPriority w:val="9"/>
    <w:semiHidden/>
    <w:rsid w:val="003674FA"/>
    <w:rPr>
      <w:rFonts w:asciiTheme="majorHAnsi" w:eastAsiaTheme="majorEastAsia" w:hAnsiTheme="majorHAnsi" w:cstheme="majorBidi"/>
      <w:color w:val="0F4761" w:themeColor="accent1" w:themeShade="BF"/>
      <w:sz w:val="32"/>
      <w:szCs w:val="32"/>
      <w:lang w:val="ro-RO"/>
    </w:rPr>
  </w:style>
  <w:style w:type="character" w:customStyle="1" w:styleId="Titlu3Caracter">
    <w:name w:val="Titlu 3 Caracter"/>
    <w:basedOn w:val="Fontdeparagrafimplicit"/>
    <w:link w:val="Titlu3"/>
    <w:uiPriority w:val="9"/>
    <w:semiHidden/>
    <w:rsid w:val="003674FA"/>
    <w:rPr>
      <w:rFonts w:eastAsiaTheme="majorEastAsia" w:cstheme="majorBidi"/>
      <w:color w:val="0F4761" w:themeColor="accent1" w:themeShade="BF"/>
      <w:sz w:val="28"/>
      <w:szCs w:val="28"/>
      <w:lang w:val="ro-RO"/>
    </w:rPr>
  </w:style>
  <w:style w:type="character" w:customStyle="1" w:styleId="Titlu4Caracter">
    <w:name w:val="Titlu 4 Caracter"/>
    <w:basedOn w:val="Fontdeparagrafimplicit"/>
    <w:link w:val="Titlu4"/>
    <w:uiPriority w:val="9"/>
    <w:semiHidden/>
    <w:rsid w:val="003674FA"/>
    <w:rPr>
      <w:rFonts w:eastAsiaTheme="majorEastAsia" w:cstheme="majorBidi"/>
      <w:i/>
      <w:iCs/>
      <w:color w:val="0F4761" w:themeColor="accent1" w:themeShade="BF"/>
      <w:lang w:val="ro-RO"/>
    </w:rPr>
  </w:style>
  <w:style w:type="character" w:customStyle="1" w:styleId="Titlu5Caracter">
    <w:name w:val="Titlu 5 Caracter"/>
    <w:basedOn w:val="Fontdeparagrafimplicit"/>
    <w:link w:val="Titlu5"/>
    <w:uiPriority w:val="9"/>
    <w:semiHidden/>
    <w:rsid w:val="003674FA"/>
    <w:rPr>
      <w:rFonts w:eastAsiaTheme="majorEastAsia" w:cstheme="majorBidi"/>
      <w:color w:val="0F4761" w:themeColor="accent1" w:themeShade="BF"/>
      <w:lang w:val="ro-RO"/>
    </w:rPr>
  </w:style>
  <w:style w:type="character" w:customStyle="1" w:styleId="Titlu6Caracter">
    <w:name w:val="Titlu 6 Caracter"/>
    <w:basedOn w:val="Fontdeparagrafimplicit"/>
    <w:link w:val="Titlu6"/>
    <w:uiPriority w:val="9"/>
    <w:semiHidden/>
    <w:rsid w:val="003674FA"/>
    <w:rPr>
      <w:rFonts w:eastAsiaTheme="majorEastAsia" w:cstheme="majorBidi"/>
      <w:i/>
      <w:iCs/>
      <w:color w:val="595959" w:themeColor="text1" w:themeTint="A6"/>
      <w:lang w:val="ro-RO"/>
    </w:rPr>
  </w:style>
  <w:style w:type="character" w:customStyle="1" w:styleId="Titlu7Caracter">
    <w:name w:val="Titlu 7 Caracter"/>
    <w:basedOn w:val="Fontdeparagrafimplicit"/>
    <w:link w:val="Titlu7"/>
    <w:uiPriority w:val="9"/>
    <w:semiHidden/>
    <w:rsid w:val="003674FA"/>
    <w:rPr>
      <w:rFonts w:eastAsiaTheme="majorEastAsia" w:cstheme="majorBidi"/>
      <w:color w:val="595959" w:themeColor="text1" w:themeTint="A6"/>
      <w:lang w:val="ro-RO"/>
    </w:rPr>
  </w:style>
  <w:style w:type="character" w:customStyle="1" w:styleId="Titlu8Caracter">
    <w:name w:val="Titlu 8 Caracter"/>
    <w:basedOn w:val="Fontdeparagrafimplicit"/>
    <w:link w:val="Titlu8"/>
    <w:uiPriority w:val="9"/>
    <w:semiHidden/>
    <w:rsid w:val="003674FA"/>
    <w:rPr>
      <w:rFonts w:eastAsiaTheme="majorEastAsia" w:cstheme="majorBidi"/>
      <w:i/>
      <w:iCs/>
      <w:color w:val="272727" w:themeColor="text1" w:themeTint="D8"/>
      <w:lang w:val="ro-RO"/>
    </w:rPr>
  </w:style>
  <w:style w:type="character" w:customStyle="1" w:styleId="Titlu9Caracter">
    <w:name w:val="Titlu 9 Caracter"/>
    <w:basedOn w:val="Fontdeparagrafimplicit"/>
    <w:link w:val="Titlu9"/>
    <w:uiPriority w:val="9"/>
    <w:semiHidden/>
    <w:rsid w:val="003674FA"/>
    <w:rPr>
      <w:rFonts w:eastAsiaTheme="majorEastAsia" w:cstheme="majorBidi"/>
      <w:color w:val="272727" w:themeColor="text1" w:themeTint="D8"/>
      <w:lang w:val="ro-RO"/>
    </w:rPr>
  </w:style>
  <w:style w:type="paragraph" w:styleId="Titlu">
    <w:name w:val="Title"/>
    <w:basedOn w:val="Normal"/>
    <w:next w:val="Normal"/>
    <w:link w:val="TitluCaracter"/>
    <w:uiPriority w:val="10"/>
    <w:qFormat/>
    <w:rsid w:val="003674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3674FA"/>
    <w:rPr>
      <w:rFonts w:asciiTheme="majorHAnsi" w:eastAsiaTheme="majorEastAsia" w:hAnsiTheme="majorHAnsi" w:cstheme="majorBidi"/>
      <w:spacing w:val="-10"/>
      <w:kern w:val="28"/>
      <w:sz w:val="56"/>
      <w:szCs w:val="56"/>
      <w:lang w:val="ro-RO"/>
    </w:rPr>
  </w:style>
  <w:style w:type="paragraph" w:styleId="Subtitlu">
    <w:name w:val="Subtitle"/>
    <w:basedOn w:val="Normal"/>
    <w:next w:val="Normal"/>
    <w:link w:val="SubtitluCaracter"/>
    <w:uiPriority w:val="11"/>
    <w:qFormat/>
    <w:rsid w:val="003674FA"/>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3674FA"/>
    <w:rPr>
      <w:rFonts w:eastAsiaTheme="majorEastAsia" w:cstheme="majorBidi"/>
      <w:color w:val="595959" w:themeColor="text1" w:themeTint="A6"/>
      <w:spacing w:val="15"/>
      <w:sz w:val="28"/>
      <w:szCs w:val="28"/>
      <w:lang w:val="ro-RO"/>
    </w:rPr>
  </w:style>
  <w:style w:type="paragraph" w:styleId="Citat">
    <w:name w:val="Quote"/>
    <w:basedOn w:val="Normal"/>
    <w:next w:val="Normal"/>
    <w:link w:val="CitatCaracter"/>
    <w:uiPriority w:val="29"/>
    <w:qFormat/>
    <w:rsid w:val="003674FA"/>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3674FA"/>
    <w:rPr>
      <w:i/>
      <w:iCs/>
      <w:color w:val="404040" w:themeColor="text1" w:themeTint="BF"/>
      <w:lang w:val="ro-RO"/>
    </w:rPr>
  </w:style>
  <w:style w:type="paragraph" w:styleId="Listparagraf">
    <w:name w:val="List Paragraph"/>
    <w:basedOn w:val="Normal"/>
    <w:uiPriority w:val="34"/>
    <w:qFormat/>
    <w:rsid w:val="003674FA"/>
    <w:pPr>
      <w:ind w:left="720"/>
      <w:contextualSpacing/>
    </w:pPr>
  </w:style>
  <w:style w:type="character" w:styleId="Accentuareintens">
    <w:name w:val="Intense Emphasis"/>
    <w:basedOn w:val="Fontdeparagrafimplicit"/>
    <w:uiPriority w:val="21"/>
    <w:qFormat/>
    <w:rsid w:val="003674FA"/>
    <w:rPr>
      <w:i/>
      <w:iCs/>
      <w:color w:val="0F4761" w:themeColor="accent1" w:themeShade="BF"/>
    </w:rPr>
  </w:style>
  <w:style w:type="paragraph" w:styleId="Citatintens">
    <w:name w:val="Intense Quote"/>
    <w:basedOn w:val="Normal"/>
    <w:next w:val="Normal"/>
    <w:link w:val="CitatintensCaracter"/>
    <w:uiPriority w:val="30"/>
    <w:qFormat/>
    <w:rsid w:val="003674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3674FA"/>
    <w:rPr>
      <w:i/>
      <w:iCs/>
      <w:color w:val="0F4761" w:themeColor="accent1" w:themeShade="BF"/>
      <w:lang w:val="ro-RO"/>
    </w:rPr>
  </w:style>
  <w:style w:type="character" w:styleId="Referireintens">
    <w:name w:val="Intense Reference"/>
    <w:basedOn w:val="Fontdeparagrafimplicit"/>
    <w:uiPriority w:val="32"/>
    <w:qFormat/>
    <w:rsid w:val="003674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993</Words>
  <Characters>5423</Characters>
  <Application>Microsoft Office Word</Application>
  <DocSecurity>0</DocSecurity>
  <Lines>98</Lines>
  <Paragraphs>57</Paragraphs>
  <ScaleCrop>false</ScaleCrop>
  <Company/>
  <LinksUpToDate>false</LinksUpToDate>
  <CharactersWithSpaces>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Mirela Laiu</dc:creator>
  <cp:keywords/>
  <dc:description/>
  <cp:lastModifiedBy>Mirela Laiu</cp:lastModifiedBy>
  <cp:revision>1</cp:revision>
  <dcterms:created xsi:type="dcterms:W3CDTF">2026-10-15T06:17:00Z</dcterms:created>
  <dcterms:modified xsi:type="dcterms:W3CDTF">2026-10-15T06:20:00Z</dcterms:modified>
</cp:coreProperties>
</file>